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6" w:rsidRPr="00554EF6" w:rsidRDefault="00554EF6" w:rsidP="00554EF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EF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54EF6" w:rsidRPr="00554EF6" w:rsidRDefault="00554EF6" w:rsidP="00554E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4EF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4EF6" w:rsidRPr="00554EF6" w:rsidRDefault="00554EF6" w:rsidP="00554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F6" w:rsidRPr="00554EF6" w:rsidRDefault="00554EF6" w:rsidP="00554E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F6">
        <w:rPr>
          <w:rFonts w:ascii="Times New Roman" w:hAnsi="Times New Roman" w:cs="Times New Roman"/>
          <w:sz w:val="24"/>
          <w:szCs w:val="24"/>
        </w:rPr>
        <w:t xml:space="preserve">Приходно-расходная смета на 2019 - 2020 гг. </w:t>
      </w:r>
      <w:proofErr w:type="gramStart"/>
      <w:r w:rsidRPr="00554EF6">
        <w:rPr>
          <w:rFonts w:ascii="Times New Roman" w:hAnsi="Times New Roman" w:cs="Times New Roman"/>
          <w:sz w:val="24"/>
          <w:szCs w:val="24"/>
        </w:rPr>
        <w:t>садоводческого</w:t>
      </w:r>
      <w:proofErr w:type="gramEnd"/>
    </w:p>
    <w:p w:rsidR="00554EF6" w:rsidRPr="00554EF6" w:rsidRDefault="00554EF6" w:rsidP="00554E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EF6">
        <w:rPr>
          <w:rFonts w:ascii="Times New Roman" w:hAnsi="Times New Roman" w:cs="Times New Roman"/>
          <w:sz w:val="24"/>
          <w:szCs w:val="24"/>
        </w:rPr>
        <w:t>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недвижимости </w:t>
      </w:r>
      <w:bookmarkStart w:id="0" w:name="_GoBack"/>
      <w:bookmarkEnd w:id="0"/>
      <w:r w:rsidRPr="00554E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Ярославна</w:t>
      </w:r>
      <w:r w:rsidRPr="00554EF6">
        <w:rPr>
          <w:rFonts w:ascii="Times New Roman" w:hAnsi="Times New Roman" w:cs="Times New Roman"/>
          <w:sz w:val="24"/>
          <w:szCs w:val="24"/>
        </w:rPr>
        <w:t>"</w:t>
      </w:r>
      <w:r w:rsidRPr="00554EF6">
        <w:rPr>
          <w:rFonts w:ascii="Times New Roman" w:hAnsi="Times New Roman" w:cs="Times New Roman"/>
          <w:sz w:val="24"/>
          <w:szCs w:val="24"/>
        </w:rPr>
        <w:t xml:space="preserve"> (цифры условные)</w:t>
      </w:r>
    </w:p>
    <w:p w:rsidR="00554EF6" w:rsidRPr="00554EF6" w:rsidRDefault="00554EF6" w:rsidP="00554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F6" w:rsidRPr="00554EF6" w:rsidRDefault="00554EF6" w:rsidP="00554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EF6">
        <w:rPr>
          <w:rFonts w:ascii="Times New Roman" w:hAnsi="Times New Roman" w:cs="Times New Roman"/>
          <w:sz w:val="24"/>
          <w:szCs w:val="24"/>
        </w:rPr>
        <w:t>Приходно-расходная смета подготовлена на основании финансово-экономического обоснования расчета членского и целевого взносов на период с мая 2019 по апрель 2020 года.</w:t>
      </w:r>
    </w:p>
    <w:p w:rsidR="00554EF6" w:rsidRPr="00554EF6" w:rsidRDefault="00554EF6" w:rsidP="00554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60"/>
        <w:gridCol w:w="1474"/>
      </w:tblGrid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Текущие расходы: членские взносы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председателя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бухгалтера-кассира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охраны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Вывоз мусора - бункеры 8 куб. м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Чистка снега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Расходы на банковские услуги (</w:t>
            </w:r>
            <w:proofErr w:type="gramStart"/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/счет, комиссии банков) и сдачу отчетности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земли общего пользования (27 235 кв. м x 697,88 </w:t>
            </w:r>
            <w:proofErr w:type="spellStart"/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/кв. м x 0,30%)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Налог на имущество (1 500 руб. x 4 квартала)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- общего пользования и индивидуальных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Прочие расходы (в том числе на предоставление льготы при уплате членских взносов до 1 июля 2019 г.)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</w:tr>
      <w:tr w:rsidR="00554EF6" w:rsidRPr="00554EF6" w:rsidTr="002D487E">
        <w:tc>
          <w:tcPr>
            <w:tcW w:w="7540" w:type="dxa"/>
            <w:gridSpan w:val="2"/>
          </w:tcPr>
          <w:p w:rsidR="00554EF6" w:rsidRPr="00554EF6" w:rsidRDefault="00554EF6" w:rsidP="002D4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t>Итого: членский взнос - 9 тыс. руб. с каждого участка, срок уплаты - 1 августа 2019 г.</w:t>
            </w: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 (всего 67 участков).</w:t>
            </w:r>
          </w:p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t>При уплате до 1 июля 2019 г. и отсутствии задолженности по взносам за предыдущие периоды предоставляется единовременная льгота в размере 1 тыс. руб.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686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подъездных и внутренних дорог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vAlign w:val="center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Покрытие вторым слоем асфальтной крошки полотна центральной дороги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  <w:vAlign w:val="center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Точечный ремонт покрытия дороги 1-й улицы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  <w:vAlign w:val="center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Покрытие основным слоем полотна внутренних дорог асфальтной крошкой (2-я и 3-я улицы), устройство водопропускных труб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54EF6" w:rsidRPr="00554EF6" w:rsidTr="002D487E">
        <w:tc>
          <w:tcPr>
            <w:tcW w:w="680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  <w:vAlign w:val="center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(в том числе на предоставление льготы при </w:t>
            </w:r>
            <w:r w:rsidRPr="00554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уплате целевого взноса до 1 июля 2019 г.)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67 000</w:t>
            </w:r>
          </w:p>
        </w:tc>
      </w:tr>
      <w:tr w:rsidR="00554EF6" w:rsidRPr="00554EF6" w:rsidTr="002D487E">
        <w:tc>
          <w:tcPr>
            <w:tcW w:w="7540" w:type="dxa"/>
            <w:gridSpan w:val="2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целевой взнос - 5 тыс. руб. с каждого участка, срок уплаты - 1 августа 2019 г.</w:t>
            </w: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 (всего 67 участков).</w:t>
            </w:r>
          </w:p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t>При уплате до 1 июля 2019 г. и отсутствии задолженности по взносам за предыдущие периоды предоставляется единовременная льгота в размере 1 тыс. руб.</w:t>
            </w:r>
          </w:p>
        </w:tc>
        <w:tc>
          <w:tcPr>
            <w:tcW w:w="1474" w:type="dxa"/>
          </w:tcPr>
          <w:p w:rsidR="00554EF6" w:rsidRPr="00554EF6" w:rsidRDefault="00554EF6" w:rsidP="002D4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t>335 000</w:t>
            </w:r>
          </w:p>
        </w:tc>
      </w:tr>
      <w:tr w:rsidR="00554EF6" w:rsidRPr="00554EF6" w:rsidTr="002D487E">
        <w:tc>
          <w:tcPr>
            <w:tcW w:w="9014" w:type="dxa"/>
            <w:gridSpan w:val="3"/>
          </w:tcPr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для владельцев индивидуальных участков, не являющихся членами товарищества, плата за пользование объектами инфраструктуры и создание (реконструкцию) имущества общего пользования:</w:t>
            </w:r>
          </w:p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Pr="00554EF6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размере, равном сумме членского и целевого взносов члена товарищества;</w:t>
            </w:r>
          </w:p>
          <w:p w:rsidR="00554EF6" w:rsidRPr="00554EF6" w:rsidRDefault="00554EF6" w:rsidP="002D4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EF6">
              <w:rPr>
                <w:rFonts w:ascii="Times New Roman" w:hAnsi="Times New Roman" w:cs="Times New Roman"/>
                <w:sz w:val="24"/>
                <w:szCs w:val="24"/>
              </w:rPr>
              <w:t>- сроки и порядок внесения платы, предоставления льгот при своевременной уплате и отсутствии задолженности за предыдущие периоды предусмотрены в порядке, аналогичном для членов товарищества</w:t>
            </w:r>
          </w:p>
        </w:tc>
      </w:tr>
    </w:tbl>
    <w:p w:rsidR="0020293E" w:rsidRPr="00554EF6" w:rsidRDefault="0020293E">
      <w:pPr>
        <w:rPr>
          <w:rFonts w:ascii="Times New Roman" w:hAnsi="Times New Roman" w:cs="Times New Roman"/>
          <w:sz w:val="24"/>
          <w:szCs w:val="24"/>
        </w:rPr>
      </w:pPr>
    </w:p>
    <w:sectPr w:rsidR="0020293E" w:rsidRPr="00554EF6" w:rsidSect="00554E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67" w:rsidRDefault="00B50D67" w:rsidP="00554EF6">
      <w:pPr>
        <w:spacing w:after="0" w:line="240" w:lineRule="auto"/>
      </w:pPr>
      <w:r>
        <w:separator/>
      </w:r>
    </w:p>
  </w:endnote>
  <w:endnote w:type="continuationSeparator" w:id="0">
    <w:p w:rsidR="00B50D67" w:rsidRDefault="00B50D67" w:rsidP="005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67" w:rsidRDefault="00B50D67" w:rsidP="00554EF6">
      <w:pPr>
        <w:spacing w:after="0" w:line="240" w:lineRule="auto"/>
      </w:pPr>
      <w:r>
        <w:separator/>
      </w:r>
    </w:p>
  </w:footnote>
  <w:footnote w:type="continuationSeparator" w:id="0">
    <w:p w:rsidR="00B50D67" w:rsidRDefault="00B50D67" w:rsidP="005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69049"/>
      <w:docPartObj>
        <w:docPartGallery w:val="Page Numbers (Top of Page)"/>
        <w:docPartUnique/>
      </w:docPartObj>
    </w:sdtPr>
    <w:sdtContent>
      <w:p w:rsidR="00554EF6" w:rsidRDefault="00554E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4EF6" w:rsidRDefault="00554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6"/>
    <w:rsid w:val="0020293E"/>
    <w:rsid w:val="00554EF6"/>
    <w:rsid w:val="00B5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F6"/>
  </w:style>
  <w:style w:type="paragraph" w:styleId="a5">
    <w:name w:val="footer"/>
    <w:basedOn w:val="a"/>
    <w:link w:val="a6"/>
    <w:uiPriority w:val="99"/>
    <w:unhideWhenUsed/>
    <w:rsid w:val="0055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F6"/>
  </w:style>
  <w:style w:type="paragraph" w:styleId="a5">
    <w:name w:val="footer"/>
    <w:basedOn w:val="a"/>
    <w:link w:val="a6"/>
    <w:uiPriority w:val="99"/>
    <w:unhideWhenUsed/>
    <w:rsid w:val="0055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Минькин А.И.</cp:lastModifiedBy>
  <cp:revision>1</cp:revision>
  <dcterms:created xsi:type="dcterms:W3CDTF">2018-12-06T04:37:00Z</dcterms:created>
  <dcterms:modified xsi:type="dcterms:W3CDTF">2018-12-06T04:44:00Z</dcterms:modified>
</cp:coreProperties>
</file>